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6D71C1" w:rsidRDefault="006D71C1" w:rsidP="006D71C1">
      <w:pPr>
        <w:jc w:val="center"/>
        <w:rPr>
          <w:rFonts w:ascii="Times New Roman" w:hAnsi="Times New Roman" w:cs="Times New Roman"/>
          <w:sz w:val="28"/>
        </w:rPr>
      </w:pPr>
      <w:r w:rsidRPr="006D71C1">
        <w:rPr>
          <w:rFonts w:ascii="Times New Roman" w:hAnsi="Times New Roman" w:cs="Times New Roman"/>
          <w:sz w:val="28"/>
        </w:rPr>
        <w:t>Памятка</w:t>
      </w:r>
    </w:p>
    <w:p w:rsidR="006D71C1" w:rsidRDefault="006D71C1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подачи электронной заявки на назначение отдельных мер социальной поддержки через Портал государственных и муниципальных услуг Республики Татарстан</w:t>
      </w:r>
    </w:p>
    <w:p w:rsidR="006D71C1" w:rsidRDefault="006D71C1" w:rsidP="00D95E04">
      <w:pPr>
        <w:ind w:left="142" w:firstLine="42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настоящее  время на Портале государственных и муниципальных услуг Республики Татарстан (далее – Портал) </w:t>
      </w:r>
      <w:proofErr w:type="spellStart"/>
      <w:r>
        <w:rPr>
          <w:rFonts w:ascii="Times New Roman" w:hAnsi="Times New Roman" w:cs="Times New Roman"/>
          <w:sz w:val="28"/>
          <w:lang w:val="en-US"/>
        </w:rPr>
        <w:t>uslugi</w:t>
      </w:r>
      <w:proofErr w:type="spellEnd"/>
      <w:r w:rsidRPr="006D71C1">
        <w:rPr>
          <w:rFonts w:ascii="Times New Roman" w:hAnsi="Times New Roman" w:cs="Times New Roman"/>
          <w:sz w:val="28"/>
        </w:rPr>
        <w:t>.</w:t>
      </w:r>
      <w:proofErr w:type="spellStart"/>
      <w:r>
        <w:rPr>
          <w:rFonts w:ascii="Times New Roman" w:hAnsi="Times New Roman" w:cs="Times New Roman"/>
          <w:sz w:val="28"/>
          <w:lang w:val="en-US"/>
        </w:rPr>
        <w:t>tatarstan</w:t>
      </w:r>
      <w:proofErr w:type="spellEnd"/>
      <w:r w:rsidRPr="006D71C1">
        <w:rPr>
          <w:rFonts w:ascii="Times New Roman" w:hAnsi="Times New Roman" w:cs="Times New Roman"/>
          <w:sz w:val="28"/>
        </w:rPr>
        <w:t>.</w:t>
      </w:r>
      <w:proofErr w:type="spellStart"/>
      <w:r>
        <w:rPr>
          <w:rFonts w:ascii="Times New Roman" w:hAnsi="Times New Roman" w:cs="Times New Roman"/>
          <w:sz w:val="28"/>
          <w:lang w:val="en-US"/>
        </w:rPr>
        <w:t>ru</w:t>
      </w:r>
      <w:proofErr w:type="spellEnd"/>
      <w:r w:rsidRPr="006D71C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доступна возможность подать электронную заявку на назначение следующих государственных услуг:</w:t>
      </w:r>
    </w:p>
    <w:p w:rsidR="006D71C1" w:rsidRDefault="00D95E04" w:rsidP="006D71C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компенсации части родительской платы за просмотр и уход за ребенком в образовательных организациях, реализующих образовательную программу дошкольного образования (основная компенсация);</w:t>
      </w:r>
    </w:p>
    <w:p w:rsidR="00D95E04" w:rsidRDefault="00D95E04" w:rsidP="006D71C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дополнительной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образования, предоставляемой гражданам с учетом их доходов;</w:t>
      </w:r>
    </w:p>
    <w:p w:rsidR="00D95E04" w:rsidRDefault="00D95E04" w:rsidP="006D71C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ежемесячного пособия на ребенка.</w:t>
      </w:r>
    </w:p>
    <w:p w:rsidR="00D95E04" w:rsidRDefault="00D95E04" w:rsidP="00250B6A">
      <w:pPr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этого на Портале через «Личный кабинет» необходимо выбрать вкладку «Социальная защита» - «Услуги подачи заявления в соцзащиту» - «Подать заявление на основную компенсацию части родительской платы», либо «Подать заявление для получения пособия на ребенка». Личное обращение в органы социальной защиты не требуется.</w:t>
      </w:r>
    </w:p>
    <w:p w:rsidR="00D95E04" w:rsidRPr="006D71C1" w:rsidRDefault="00D95E04" w:rsidP="00250B6A">
      <w:pPr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Обращаем внимание, что подача заявлений на вышеуказанные государственные услуги через Портал доступна только после регистрации в Единой системе идентификации и авторизации (ЕСИА)</w:t>
      </w:r>
    </w:p>
    <w:sectPr w:rsidR="00D95E04" w:rsidRPr="006D7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D71C1"/>
    <w:rsid w:val="00250B6A"/>
    <w:rsid w:val="006D71C1"/>
    <w:rsid w:val="00D95E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</dc:creator>
  <cp:keywords/>
  <dc:description/>
  <cp:lastModifiedBy>Сад</cp:lastModifiedBy>
  <cp:revision>2</cp:revision>
  <dcterms:created xsi:type="dcterms:W3CDTF">2017-04-20T09:40:00Z</dcterms:created>
  <dcterms:modified xsi:type="dcterms:W3CDTF">2017-04-20T10:12:00Z</dcterms:modified>
</cp:coreProperties>
</file>